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5EF0" w:rsidRDefault="00A45EF0" w:rsidP="00A45EF0"/>
    <w:p w:rsidR="00A45EF0" w:rsidRDefault="00A45EF0" w:rsidP="00A45EF0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 w:rsidR="003A60E7">
        <w:rPr>
          <w:noProof/>
          <w:color w:val="1F497D"/>
          <w:sz w:val="24"/>
          <w:szCs w:val="24"/>
          <w:lang w:eastAsia="en-US"/>
        </w:rPr>
        <w:fldChar w:fldCharType="begin"/>
      </w:r>
      <w:r w:rsidR="003A60E7"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 w:rsidR="003A60E7">
        <w:rPr>
          <w:noProof/>
          <w:color w:val="1F497D"/>
          <w:sz w:val="24"/>
          <w:szCs w:val="24"/>
          <w:lang w:eastAsia="en-US"/>
        </w:rPr>
        <w:fldChar w:fldCharType="separate"/>
      </w:r>
      <w:r w:rsidR="006A044C">
        <w:rPr>
          <w:noProof/>
          <w:color w:val="1F497D"/>
          <w:sz w:val="24"/>
          <w:szCs w:val="24"/>
          <w:lang w:eastAsia="en-US"/>
        </w:rPr>
        <w:fldChar w:fldCharType="begin"/>
      </w:r>
      <w:r w:rsidR="006A044C">
        <w:rPr>
          <w:noProof/>
          <w:color w:val="1F497D"/>
          <w:sz w:val="24"/>
          <w:szCs w:val="24"/>
          <w:lang w:eastAsia="en-US"/>
        </w:rPr>
        <w:instrText xml:space="preserve"> </w:instrText>
      </w:r>
      <w:r w:rsidR="006A044C">
        <w:rPr>
          <w:noProof/>
          <w:color w:val="1F497D"/>
          <w:sz w:val="24"/>
          <w:szCs w:val="24"/>
          <w:lang w:eastAsia="en-US"/>
        </w:rPr>
        <w:instrText>INCLUDEPICTURE  "cid:image001.png@01D2C</w:instrText>
      </w:r>
      <w:r w:rsidR="006A044C">
        <w:rPr>
          <w:noProof/>
          <w:color w:val="1F497D"/>
          <w:sz w:val="24"/>
          <w:szCs w:val="24"/>
          <w:lang w:eastAsia="en-US"/>
        </w:rPr>
        <w:instrText>F9A.A378C580" \* MERGEFORMATINET</w:instrText>
      </w:r>
      <w:r w:rsidR="006A044C">
        <w:rPr>
          <w:noProof/>
          <w:color w:val="1F497D"/>
          <w:sz w:val="24"/>
          <w:szCs w:val="24"/>
          <w:lang w:eastAsia="en-US"/>
        </w:rPr>
        <w:instrText xml:space="preserve"> </w:instrText>
      </w:r>
      <w:r w:rsidR="006A044C">
        <w:rPr>
          <w:noProof/>
          <w:color w:val="1F497D"/>
          <w:sz w:val="24"/>
          <w:szCs w:val="24"/>
          <w:lang w:eastAsia="en-US"/>
        </w:rPr>
        <w:fldChar w:fldCharType="separate"/>
      </w:r>
      <w:r w:rsidR="006A044C">
        <w:rPr>
          <w:noProof/>
          <w:color w:val="1F497D"/>
          <w:sz w:val="24"/>
          <w:szCs w:val="24"/>
          <w:lang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7.6pt;height:127.6pt;visibility:visible">
            <v:imagedata r:id="rId5" r:href="rId6"/>
          </v:shape>
        </w:pict>
      </w:r>
      <w:r w:rsidR="006A044C">
        <w:rPr>
          <w:noProof/>
          <w:color w:val="1F497D"/>
          <w:sz w:val="24"/>
          <w:szCs w:val="24"/>
          <w:lang w:eastAsia="en-US"/>
        </w:rPr>
        <w:fldChar w:fldCharType="end"/>
      </w:r>
      <w:r w:rsidR="003A60E7"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</w:p>
    <w:p w:rsidR="00A45EF0" w:rsidRDefault="00A45EF0" w:rsidP="00A45EF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32"/>
          <w:szCs w:val="32"/>
          <w:u w:val="single"/>
        </w:rPr>
      </w:pPr>
    </w:p>
    <w:p w:rsidR="00A45EF0" w:rsidRDefault="00A45EF0" w:rsidP="00A45EF0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IN THE HIGH COURT OF SOUTH AFRICA</w:t>
      </w:r>
    </w:p>
    <w:p w:rsidR="00A45EF0" w:rsidRDefault="00A45EF0" w:rsidP="00A45EF0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(GAUTENG DIVISION PRETORIA)</w:t>
      </w:r>
    </w:p>
    <w:p w:rsidR="00A45EF0" w:rsidRDefault="00A45EF0" w:rsidP="00A45EF0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(TRIAL DEFAULTS JUDGEMENT ROLL)</w:t>
      </w:r>
    </w:p>
    <w:p w:rsidR="00A45EF0" w:rsidRPr="00516D93" w:rsidRDefault="00A45EF0" w:rsidP="00A45EF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23 JANUARY 2023</w:t>
      </w:r>
    </w:p>
    <w:p w:rsidR="00A45EF0" w:rsidRDefault="00A45EF0" w:rsidP="00A45EF0">
      <w:pPr>
        <w:rPr>
          <w:rFonts w:ascii="Calibri" w:hAnsi="Calibri" w:cs="Calibri"/>
          <w:b/>
          <w:sz w:val="32"/>
          <w:szCs w:val="32"/>
          <w:u w:val="single"/>
          <w:lang w:val="en"/>
        </w:rPr>
      </w:pPr>
      <w:r w:rsidRPr="00396621">
        <w:rPr>
          <w:rFonts w:ascii="Calibri" w:hAnsi="Calibri" w:cs="Calibri"/>
          <w:b/>
          <w:sz w:val="32"/>
          <w:szCs w:val="32"/>
          <w:u w:val="single"/>
          <w:lang w:val="en"/>
        </w:rPr>
        <w:t>BEFO</w:t>
      </w:r>
      <w:r>
        <w:rPr>
          <w:rFonts w:ascii="Calibri" w:hAnsi="Calibri" w:cs="Calibri"/>
          <w:b/>
          <w:sz w:val="32"/>
          <w:szCs w:val="32"/>
          <w:u w:val="single"/>
          <w:lang w:val="en"/>
        </w:rPr>
        <w:t xml:space="preserve">RE THE HONOURABLE JUSTICE KHUMALO </w:t>
      </w:r>
    </w:p>
    <w:p w:rsidR="00A45EF0" w:rsidRDefault="00A45EF0" w:rsidP="00A45EF0">
      <w:pPr>
        <w:rPr>
          <w:rFonts w:ascii="Calibri" w:hAnsi="Calibri" w:cs="Calibri"/>
          <w:b/>
          <w:sz w:val="24"/>
          <w:szCs w:val="24"/>
          <w:u w:val="single"/>
          <w:lang w:val="en"/>
        </w:rPr>
      </w:pP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MOTLOUTSI MR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28854/21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MDLETSHE ZN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89389/19</w:t>
      </w:r>
    </w:p>
    <w:p w:rsidR="00A45EF0" w:rsidRPr="00365D96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MBATHA PS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370/19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YINGWANE PM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29732/21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SEGONE SA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61310/20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CHINNER J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48618/21</w:t>
      </w:r>
    </w:p>
    <w:p w:rsidR="00A45EF0" w:rsidRPr="009F507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QEZU J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11006/21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NKUTSHWEU ME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8410/22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BOUWER J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82626/14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KENNEMEYER MG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83400/19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DONDOLO N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12582/20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MOLAODI MS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79848/17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MAILA MR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18372/20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NHENGETHWA LI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26242/20</w:t>
      </w:r>
    </w:p>
    <w:p w:rsidR="00A45EF0" w:rsidRDefault="00A45EF0" w:rsidP="00A45EF0">
      <w:pPr>
        <w:rPr>
          <w:rFonts w:ascii="Calibri" w:hAnsi="Calibri" w:cs="Calibri"/>
          <w:b/>
          <w:sz w:val="24"/>
          <w:szCs w:val="24"/>
          <w:u w:val="single"/>
          <w:lang w:val="en"/>
        </w:rPr>
      </w:pPr>
    </w:p>
    <w:p w:rsidR="00A45EF0" w:rsidRDefault="00A45EF0" w:rsidP="00A45EF0">
      <w:pPr>
        <w:rPr>
          <w:rFonts w:ascii="Calibri" w:hAnsi="Calibri" w:cs="Calibri"/>
          <w:b/>
          <w:sz w:val="24"/>
          <w:szCs w:val="24"/>
          <w:u w:val="single"/>
          <w:lang w:val="en"/>
        </w:rPr>
      </w:pPr>
    </w:p>
    <w:p w:rsidR="006A044C" w:rsidRDefault="006A044C" w:rsidP="006A04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noProof/>
          <w:color w:val="1F497D"/>
          <w:sz w:val="24"/>
          <w:szCs w:val="24"/>
          <w:lang w:eastAsia="en-US"/>
        </w:rPr>
        <w:lastRenderedPageBreak/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pict>
          <v:shape id="_x0000_i1027" type="#_x0000_t75" style="width:127.6pt;height:127.6pt;visibility:visible">
            <v:imagedata r:id="rId5" r:href="rId7"/>
          </v:shape>
        </w:pict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</w:p>
    <w:p w:rsidR="006A044C" w:rsidRDefault="006A044C" w:rsidP="006A044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32"/>
          <w:szCs w:val="32"/>
          <w:u w:val="single"/>
        </w:rPr>
      </w:pPr>
    </w:p>
    <w:p w:rsidR="006A044C" w:rsidRDefault="006A044C" w:rsidP="006A04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IN THE HIGH COURT OF SOUTH AFRICA</w:t>
      </w:r>
    </w:p>
    <w:p w:rsidR="006A044C" w:rsidRDefault="006A044C" w:rsidP="006A04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(GAUTENG DIVISION PRETORIA)</w:t>
      </w:r>
    </w:p>
    <w:p w:rsidR="006A044C" w:rsidRDefault="006A044C" w:rsidP="006A04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(TRIAL DEFAULTS JUDGEMENT ROLL)</w:t>
      </w:r>
    </w:p>
    <w:p w:rsidR="006A044C" w:rsidRDefault="006A044C" w:rsidP="006A044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32"/>
          <w:szCs w:val="32"/>
          <w:u w:val="single"/>
        </w:rPr>
      </w:pPr>
    </w:p>
    <w:p w:rsidR="00A45EF0" w:rsidRPr="00516D93" w:rsidRDefault="00A45EF0" w:rsidP="006A044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23 JANUARY 2023</w:t>
      </w:r>
      <w:r w:rsidR="006A044C">
        <w:rPr>
          <w:rFonts w:ascii="Calibri" w:hAnsi="Calibri" w:cs="Calibri"/>
          <w:b/>
          <w:bCs/>
          <w:sz w:val="32"/>
          <w:szCs w:val="32"/>
          <w:u w:val="single"/>
        </w:rPr>
        <w:t xml:space="preserve"> </w:t>
      </w:r>
      <w:r w:rsidR="006A044C">
        <w:rPr>
          <w:rFonts w:ascii="Calibri" w:hAnsi="Calibri" w:cs="Calibri"/>
          <w:b/>
          <w:bCs/>
          <w:sz w:val="32"/>
          <w:szCs w:val="32"/>
          <w:u w:val="single"/>
        </w:rPr>
        <w:t>in COURT 4A</w:t>
      </w:r>
      <w:bookmarkStart w:id="0" w:name="_GoBack"/>
      <w:bookmarkEnd w:id="0"/>
    </w:p>
    <w:p w:rsidR="00A45EF0" w:rsidRPr="00795A6E" w:rsidRDefault="00A45EF0" w:rsidP="006A044C">
      <w:pPr>
        <w:spacing w:after="0" w:line="240" w:lineRule="auto"/>
        <w:rPr>
          <w:rFonts w:ascii="Calibri" w:hAnsi="Calibri" w:cs="Calibri"/>
          <w:b/>
          <w:sz w:val="32"/>
          <w:szCs w:val="32"/>
          <w:u w:val="single"/>
          <w:lang w:val="en"/>
        </w:rPr>
      </w:pPr>
      <w:r w:rsidRPr="00396621">
        <w:rPr>
          <w:rFonts w:ascii="Calibri" w:hAnsi="Calibri" w:cs="Calibri"/>
          <w:b/>
          <w:sz w:val="32"/>
          <w:szCs w:val="32"/>
          <w:u w:val="single"/>
          <w:lang w:val="en"/>
        </w:rPr>
        <w:t>BEFO</w:t>
      </w:r>
      <w:r>
        <w:rPr>
          <w:rFonts w:ascii="Calibri" w:hAnsi="Calibri" w:cs="Calibri"/>
          <w:b/>
          <w:sz w:val="32"/>
          <w:szCs w:val="32"/>
          <w:u w:val="single"/>
          <w:lang w:val="en"/>
        </w:rPr>
        <w:t>RE THE HONOURABLE GREYVENSTEIN AJ</w:t>
      </w:r>
    </w:p>
    <w:p w:rsidR="00A45EF0" w:rsidRPr="00EF0646" w:rsidRDefault="00A45EF0" w:rsidP="00A45EF0">
      <w:pPr>
        <w:rPr>
          <w:rFonts w:ascii="Calibri" w:hAnsi="Calibri" w:cs="Calibri"/>
          <w:b/>
          <w:sz w:val="24"/>
          <w:szCs w:val="24"/>
          <w:u w:val="single"/>
          <w:lang w:val="en"/>
        </w:rPr>
      </w:pP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MOLOMO NM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79104/19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MOLOTO L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85591/18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RAMOTHWALA ME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56672/21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MATHUMBU T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28266/15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MATEKA GT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9682/22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BOROKO PM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9047/21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KHUDUHA MK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17198/21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RABODIBA 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3364/16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MLANGENI DJ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4430/19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 xml:space="preserve"> NKABINDE BM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10618/22</w:t>
      </w:r>
    </w:p>
    <w:p w:rsidR="00A45EF0" w:rsidRPr="002566C2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 xml:space="preserve">MATHOBO 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58388/21</w:t>
      </w:r>
    </w:p>
    <w:p w:rsidR="00A45EF0" w:rsidRPr="002566C2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 xml:space="preserve">KHAIR 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TBK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76221/19</w:t>
      </w:r>
    </w:p>
    <w:p w:rsidR="00A45EF0" w:rsidRPr="002566C2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NDWANDWE ZD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8193/22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MAHWIBILA MPM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50037/20</w:t>
      </w:r>
    </w:p>
    <w:p w:rsidR="00A45EF0" w:rsidRDefault="00A45EF0" w:rsidP="00A45EF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MOLAI B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9779/20</w:t>
      </w:r>
    </w:p>
    <w:p w:rsidR="003A60E7" w:rsidRPr="003B045E" w:rsidRDefault="003A60E7" w:rsidP="003A60E7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DHAMINI NP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52022/18</w:t>
      </w:r>
    </w:p>
    <w:p w:rsidR="003A60E7" w:rsidRDefault="003A60E7" w:rsidP="003A60E7">
      <w:pPr>
        <w:pStyle w:val="ListParagraph"/>
        <w:rPr>
          <w:rFonts w:ascii="Calibri" w:hAnsi="Calibri" w:cs="Calibri"/>
          <w:b/>
          <w:sz w:val="24"/>
          <w:szCs w:val="24"/>
          <w:u w:val="single"/>
          <w:lang w:val="en"/>
        </w:rPr>
      </w:pPr>
    </w:p>
    <w:p w:rsidR="00A45EF0" w:rsidRPr="00093025" w:rsidRDefault="00A45EF0" w:rsidP="00A45EF0">
      <w:pPr>
        <w:rPr>
          <w:rFonts w:ascii="Calibri" w:hAnsi="Calibri" w:cs="Calibri"/>
          <w:b/>
          <w:sz w:val="24"/>
          <w:szCs w:val="24"/>
          <w:u w:val="single"/>
          <w:lang w:val="en"/>
        </w:rPr>
      </w:pPr>
    </w:p>
    <w:p w:rsidR="00A45EF0" w:rsidRDefault="00A45EF0" w:rsidP="00A45EF0">
      <w:pPr>
        <w:pStyle w:val="ListParagraph"/>
        <w:rPr>
          <w:rFonts w:ascii="Calibri" w:hAnsi="Calibri" w:cs="Calibri"/>
          <w:b/>
          <w:sz w:val="24"/>
          <w:szCs w:val="24"/>
          <w:u w:val="single"/>
          <w:lang w:val="en"/>
        </w:rPr>
      </w:pPr>
    </w:p>
    <w:p w:rsidR="00A45EF0" w:rsidRDefault="00A45EF0" w:rsidP="00A45EF0">
      <w:pPr>
        <w:spacing w:after="160" w:line="259" w:lineRule="auto"/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br w:type="page"/>
      </w:r>
    </w:p>
    <w:p w:rsidR="00A45EF0" w:rsidRDefault="00A45EF0" w:rsidP="00A45EF0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noProof/>
          <w:color w:val="1F497D"/>
          <w:sz w:val="24"/>
          <w:szCs w:val="24"/>
          <w:lang w:eastAsia="en-US"/>
        </w:rPr>
        <w:lastRenderedPageBreak/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 w:rsidR="003A60E7">
        <w:rPr>
          <w:noProof/>
          <w:color w:val="1F497D"/>
          <w:sz w:val="24"/>
          <w:szCs w:val="24"/>
          <w:lang w:eastAsia="en-US"/>
        </w:rPr>
        <w:fldChar w:fldCharType="begin"/>
      </w:r>
      <w:r w:rsidR="003A60E7"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 w:rsidR="003A60E7">
        <w:rPr>
          <w:noProof/>
          <w:color w:val="1F497D"/>
          <w:sz w:val="24"/>
          <w:szCs w:val="24"/>
          <w:lang w:eastAsia="en-US"/>
        </w:rPr>
        <w:fldChar w:fldCharType="separate"/>
      </w:r>
      <w:r w:rsidR="006A044C">
        <w:rPr>
          <w:noProof/>
          <w:color w:val="1F497D"/>
          <w:sz w:val="24"/>
          <w:szCs w:val="24"/>
          <w:lang w:eastAsia="en-US"/>
        </w:rPr>
        <w:fldChar w:fldCharType="begin"/>
      </w:r>
      <w:r w:rsidR="006A044C">
        <w:rPr>
          <w:noProof/>
          <w:color w:val="1F497D"/>
          <w:sz w:val="24"/>
          <w:szCs w:val="24"/>
          <w:lang w:eastAsia="en-US"/>
        </w:rPr>
        <w:instrText xml:space="preserve"> </w:instrText>
      </w:r>
      <w:r w:rsidR="006A044C">
        <w:rPr>
          <w:noProof/>
          <w:color w:val="1F497D"/>
          <w:sz w:val="24"/>
          <w:szCs w:val="24"/>
          <w:lang w:eastAsia="en-US"/>
        </w:rPr>
        <w:instrText>INCLUDEPICTURE  "cid:image001.png@01D2C</w:instrText>
      </w:r>
      <w:r w:rsidR="006A044C">
        <w:rPr>
          <w:noProof/>
          <w:color w:val="1F497D"/>
          <w:sz w:val="24"/>
          <w:szCs w:val="24"/>
          <w:lang w:eastAsia="en-US"/>
        </w:rPr>
        <w:instrText>F9A.A378C580" \* MERGEFORMATINET</w:instrText>
      </w:r>
      <w:r w:rsidR="006A044C">
        <w:rPr>
          <w:noProof/>
          <w:color w:val="1F497D"/>
          <w:sz w:val="24"/>
          <w:szCs w:val="24"/>
          <w:lang w:eastAsia="en-US"/>
        </w:rPr>
        <w:instrText xml:space="preserve"> </w:instrText>
      </w:r>
      <w:r w:rsidR="006A044C">
        <w:rPr>
          <w:noProof/>
          <w:color w:val="1F497D"/>
          <w:sz w:val="24"/>
          <w:szCs w:val="24"/>
          <w:lang w:eastAsia="en-US"/>
        </w:rPr>
        <w:fldChar w:fldCharType="separate"/>
      </w:r>
      <w:r w:rsidR="006A044C">
        <w:rPr>
          <w:noProof/>
          <w:color w:val="1F497D"/>
          <w:sz w:val="24"/>
          <w:szCs w:val="24"/>
          <w:lang w:eastAsia="en-US"/>
        </w:rPr>
        <w:pict>
          <v:shape id="_x0000_i1026" type="#_x0000_t75" style="width:127.6pt;height:127.6pt;visibility:visible">
            <v:imagedata r:id="rId5" r:href="rId8"/>
          </v:shape>
        </w:pict>
      </w:r>
      <w:r w:rsidR="006A044C">
        <w:rPr>
          <w:noProof/>
          <w:color w:val="1F497D"/>
          <w:sz w:val="24"/>
          <w:szCs w:val="24"/>
          <w:lang w:eastAsia="en-US"/>
        </w:rPr>
        <w:fldChar w:fldCharType="end"/>
      </w:r>
      <w:r w:rsidR="003A60E7"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</w:p>
    <w:p w:rsidR="00A45EF0" w:rsidRDefault="00A45EF0" w:rsidP="00A45EF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32"/>
          <w:szCs w:val="32"/>
          <w:u w:val="single"/>
        </w:rPr>
      </w:pPr>
    </w:p>
    <w:p w:rsidR="00A45EF0" w:rsidRDefault="00A45EF0" w:rsidP="00A45EF0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IN THE HIGH COURT OF SOUTH AFRICA</w:t>
      </w:r>
    </w:p>
    <w:p w:rsidR="00A45EF0" w:rsidRDefault="00A45EF0" w:rsidP="00A45EF0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(GAUTENG DIVISION PRETORIA)</w:t>
      </w:r>
    </w:p>
    <w:p w:rsidR="00A45EF0" w:rsidRDefault="00A45EF0" w:rsidP="00A45EF0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(TRIAL DEFAULTS JUDGEMENT ROLL)</w:t>
      </w:r>
    </w:p>
    <w:p w:rsidR="00A45EF0" w:rsidRDefault="00A45EF0" w:rsidP="00A45EF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32"/>
          <w:szCs w:val="32"/>
          <w:u w:val="single"/>
        </w:rPr>
      </w:pPr>
    </w:p>
    <w:p w:rsidR="00A45EF0" w:rsidRPr="00516D93" w:rsidRDefault="00A45EF0" w:rsidP="00A45EF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24 JANUARY 2023</w:t>
      </w:r>
    </w:p>
    <w:p w:rsidR="00A45EF0" w:rsidRDefault="00A45EF0" w:rsidP="00A45EF0">
      <w:pPr>
        <w:rPr>
          <w:rFonts w:ascii="Calibri" w:hAnsi="Calibri" w:cs="Calibri"/>
          <w:b/>
          <w:sz w:val="32"/>
          <w:szCs w:val="32"/>
          <w:u w:val="single"/>
          <w:lang w:val="en"/>
        </w:rPr>
      </w:pPr>
      <w:r w:rsidRPr="00396621">
        <w:rPr>
          <w:rFonts w:ascii="Calibri" w:hAnsi="Calibri" w:cs="Calibri"/>
          <w:b/>
          <w:sz w:val="32"/>
          <w:szCs w:val="32"/>
          <w:u w:val="single"/>
          <w:lang w:val="en"/>
        </w:rPr>
        <w:t>BEFO</w:t>
      </w:r>
      <w:r>
        <w:rPr>
          <w:rFonts w:ascii="Calibri" w:hAnsi="Calibri" w:cs="Calibri"/>
          <w:b/>
          <w:sz w:val="32"/>
          <w:szCs w:val="32"/>
          <w:u w:val="single"/>
          <w:lang w:val="en"/>
        </w:rPr>
        <w:t>RE THE HONOURABLE JUSTICE KHUMALO</w:t>
      </w:r>
    </w:p>
    <w:p w:rsidR="00A45EF0" w:rsidRDefault="00A45EF0" w:rsidP="00A45EF0">
      <w:pPr>
        <w:rPr>
          <w:rFonts w:ascii="Calibri" w:hAnsi="Calibri" w:cs="Calibri"/>
          <w:b/>
          <w:sz w:val="24"/>
          <w:szCs w:val="24"/>
          <w:u w:val="single"/>
          <w:lang w:val="en"/>
        </w:rPr>
      </w:pPr>
    </w:p>
    <w:p w:rsidR="00A45EF0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WIEHAHN MJH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59782/18</w:t>
      </w:r>
    </w:p>
    <w:p w:rsidR="00A45EF0" w:rsidRPr="00593096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MASELA EK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62796/17</w:t>
      </w:r>
    </w:p>
    <w:p w:rsidR="00A45EF0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MUCANZE SS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99979/15</w:t>
      </w:r>
    </w:p>
    <w:p w:rsidR="00A45EF0" w:rsidRPr="00593096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MHLANGA SS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53277/14</w:t>
      </w:r>
    </w:p>
    <w:p w:rsidR="00A45EF0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MAKHOVHA TA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43534/17</w:t>
      </w:r>
    </w:p>
    <w:p w:rsidR="00A45EF0" w:rsidRPr="00593096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PILLAY P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29349/22</w:t>
      </w:r>
    </w:p>
    <w:p w:rsidR="00A45EF0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TSHOEU CT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79107/19</w:t>
      </w:r>
    </w:p>
    <w:p w:rsidR="00A45EF0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LEBESE B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46278/21</w:t>
      </w:r>
    </w:p>
    <w:p w:rsidR="00A45EF0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CHRISTOFFEL J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17714/21</w:t>
      </w:r>
    </w:p>
    <w:p w:rsidR="00A45EF0" w:rsidRDefault="00A45EF0" w:rsidP="00A45EF0">
      <w:pPr>
        <w:rPr>
          <w:rFonts w:ascii="Calibri" w:hAnsi="Calibri" w:cs="Calibri"/>
          <w:b/>
          <w:sz w:val="24"/>
          <w:szCs w:val="24"/>
          <w:u w:val="single"/>
          <w:lang w:val="en"/>
        </w:rPr>
      </w:pPr>
    </w:p>
    <w:p w:rsidR="00A45EF0" w:rsidRDefault="00A45EF0" w:rsidP="00A45EF0">
      <w:pPr>
        <w:rPr>
          <w:rFonts w:ascii="Calibri" w:hAnsi="Calibri" w:cs="Calibri"/>
          <w:b/>
          <w:sz w:val="24"/>
          <w:szCs w:val="24"/>
          <w:u w:val="single"/>
          <w:lang w:val="en"/>
        </w:rPr>
      </w:pPr>
    </w:p>
    <w:p w:rsidR="00A45EF0" w:rsidRDefault="00A45EF0" w:rsidP="00A45EF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32"/>
          <w:szCs w:val="32"/>
          <w:u w:val="single"/>
        </w:rPr>
      </w:pPr>
    </w:p>
    <w:p w:rsidR="00A45EF0" w:rsidRDefault="00A45EF0" w:rsidP="00A45EF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32"/>
          <w:szCs w:val="32"/>
          <w:u w:val="single"/>
        </w:rPr>
      </w:pPr>
    </w:p>
    <w:p w:rsidR="006A044C" w:rsidRDefault="006A044C" w:rsidP="00A45EF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32"/>
          <w:szCs w:val="32"/>
          <w:u w:val="single"/>
        </w:rPr>
      </w:pPr>
    </w:p>
    <w:p w:rsidR="006A044C" w:rsidRDefault="006A044C" w:rsidP="006A04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noProof/>
          <w:color w:val="1F497D"/>
          <w:sz w:val="24"/>
          <w:szCs w:val="24"/>
          <w:lang w:eastAsia="en-US"/>
        </w:rPr>
        <w:lastRenderedPageBreak/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fldChar w:fldCharType="begin"/>
      </w:r>
      <w:r>
        <w:rPr>
          <w:noProof/>
          <w:color w:val="1F497D"/>
          <w:sz w:val="24"/>
          <w:szCs w:val="24"/>
          <w:lang w:eastAsia="en-US"/>
        </w:rPr>
        <w:instrText xml:space="preserve"> INCLUDEPICTURE  "cid:image001.png@01D2CF9A.A378C580" \* MERGEFORMATINET </w:instrText>
      </w:r>
      <w:r>
        <w:rPr>
          <w:noProof/>
          <w:color w:val="1F497D"/>
          <w:sz w:val="24"/>
          <w:szCs w:val="24"/>
          <w:lang w:eastAsia="en-US"/>
        </w:rPr>
        <w:fldChar w:fldCharType="separate"/>
      </w:r>
      <w:r>
        <w:rPr>
          <w:noProof/>
          <w:color w:val="1F497D"/>
          <w:sz w:val="24"/>
          <w:szCs w:val="24"/>
          <w:lang w:eastAsia="en-US"/>
        </w:rPr>
        <w:pict>
          <v:shape id="_x0000_i1028" type="#_x0000_t75" style="width:127.6pt;height:127.6pt;visibility:visible">
            <v:imagedata r:id="rId5" r:href="rId9"/>
          </v:shape>
        </w:pict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  <w:r>
        <w:rPr>
          <w:noProof/>
          <w:color w:val="1F497D"/>
          <w:sz w:val="24"/>
          <w:szCs w:val="24"/>
          <w:lang w:eastAsia="en-US"/>
        </w:rPr>
        <w:fldChar w:fldCharType="end"/>
      </w:r>
    </w:p>
    <w:p w:rsidR="006A044C" w:rsidRDefault="006A044C" w:rsidP="006A044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32"/>
          <w:szCs w:val="32"/>
          <w:u w:val="single"/>
        </w:rPr>
      </w:pPr>
    </w:p>
    <w:p w:rsidR="006A044C" w:rsidRDefault="006A044C" w:rsidP="006A04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IN THE HIGH COURT OF SOUTH AFRICA</w:t>
      </w:r>
    </w:p>
    <w:p w:rsidR="006A044C" w:rsidRDefault="006A044C" w:rsidP="006A04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(GAUTENG DIVISION PRETORIA)</w:t>
      </w:r>
    </w:p>
    <w:p w:rsidR="006A044C" w:rsidRDefault="006A044C" w:rsidP="006A04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(TRIAL DEFAULTS JUDGEMENT ROLL)</w:t>
      </w:r>
    </w:p>
    <w:p w:rsidR="006A044C" w:rsidRDefault="006A044C" w:rsidP="006A044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32"/>
          <w:szCs w:val="32"/>
          <w:u w:val="single"/>
        </w:rPr>
      </w:pPr>
    </w:p>
    <w:p w:rsidR="00A45EF0" w:rsidRPr="00516D93" w:rsidRDefault="00A45EF0" w:rsidP="006A044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32"/>
          <w:szCs w:val="32"/>
          <w:u w:val="single"/>
        </w:rPr>
      </w:pPr>
      <w:r>
        <w:rPr>
          <w:rFonts w:ascii="Calibri" w:hAnsi="Calibri" w:cs="Calibri"/>
          <w:b/>
          <w:bCs/>
          <w:sz w:val="32"/>
          <w:szCs w:val="32"/>
          <w:u w:val="single"/>
        </w:rPr>
        <w:t>24 JANUARY 2023</w:t>
      </w:r>
      <w:r w:rsidR="006A044C">
        <w:rPr>
          <w:rFonts w:ascii="Calibri" w:hAnsi="Calibri" w:cs="Calibri"/>
          <w:b/>
          <w:bCs/>
          <w:sz w:val="32"/>
          <w:szCs w:val="32"/>
          <w:u w:val="single"/>
        </w:rPr>
        <w:t xml:space="preserve"> in COURT 4A</w:t>
      </w:r>
    </w:p>
    <w:p w:rsidR="00A45EF0" w:rsidRPr="003B045E" w:rsidRDefault="00A45EF0" w:rsidP="006A044C">
      <w:pPr>
        <w:spacing w:after="0" w:line="240" w:lineRule="auto"/>
        <w:rPr>
          <w:rFonts w:ascii="Calibri" w:hAnsi="Calibri" w:cs="Calibri"/>
          <w:b/>
          <w:sz w:val="32"/>
          <w:szCs w:val="32"/>
          <w:u w:val="single"/>
          <w:lang w:val="en"/>
        </w:rPr>
      </w:pPr>
      <w:r w:rsidRPr="00396621">
        <w:rPr>
          <w:rFonts w:ascii="Calibri" w:hAnsi="Calibri" w:cs="Calibri"/>
          <w:b/>
          <w:sz w:val="32"/>
          <w:szCs w:val="32"/>
          <w:u w:val="single"/>
          <w:lang w:val="en"/>
        </w:rPr>
        <w:t>BEFO</w:t>
      </w:r>
      <w:r>
        <w:rPr>
          <w:rFonts w:ascii="Calibri" w:hAnsi="Calibri" w:cs="Calibri"/>
          <w:b/>
          <w:sz w:val="32"/>
          <w:szCs w:val="32"/>
          <w:u w:val="single"/>
          <w:lang w:val="en"/>
        </w:rPr>
        <w:t>RE THE HONOURABLE GREVENSTEIN AJ</w:t>
      </w:r>
    </w:p>
    <w:p w:rsidR="00A45EF0" w:rsidRPr="003B045E" w:rsidRDefault="00A45EF0" w:rsidP="00A45EF0">
      <w:pPr>
        <w:rPr>
          <w:rFonts w:ascii="Calibri" w:hAnsi="Calibri" w:cs="Calibri"/>
          <w:b/>
          <w:sz w:val="24"/>
          <w:szCs w:val="24"/>
          <w:u w:val="single"/>
          <w:lang w:val="en"/>
        </w:rPr>
      </w:pPr>
    </w:p>
    <w:p w:rsidR="00A45EF0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STEYN BM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35215/16</w:t>
      </w:r>
    </w:p>
    <w:p w:rsidR="00A45EF0" w:rsidRPr="00593096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GRASSMAN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24312/20</w:t>
      </w:r>
    </w:p>
    <w:p w:rsidR="00A45EF0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RAPHAHLELO VM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76864/18</w:t>
      </w:r>
    </w:p>
    <w:p w:rsidR="00A45EF0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NGWENYA  ZE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6591/20</w:t>
      </w:r>
    </w:p>
    <w:p w:rsidR="00A45EF0" w:rsidRPr="00593096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MABENA MS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8199/22</w:t>
      </w:r>
    </w:p>
    <w:p w:rsidR="00A45EF0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SEHULARO KG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50688/18</w:t>
      </w:r>
    </w:p>
    <w:p w:rsidR="00A45EF0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KHUMALO NM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6206/22</w:t>
      </w:r>
    </w:p>
    <w:p w:rsidR="00A45EF0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MAILA CM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42117/21</w:t>
      </w:r>
    </w:p>
    <w:p w:rsidR="00A45EF0" w:rsidRDefault="00A45EF0" w:rsidP="00A45EF0">
      <w:pPr>
        <w:pStyle w:val="ListParagraph"/>
        <w:numPr>
          <w:ilvl w:val="0"/>
          <w:numId w:val="2"/>
        </w:numPr>
        <w:rPr>
          <w:rFonts w:ascii="Calibri" w:hAnsi="Calibri" w:cs="Calibri"/>
          <w:b/>
          <w:sz w:val="24"/>
          <w:szCs w:val="24"/>
          <w:u w:val="single"/>
          <w:lang w:val="en"/>
        </w:rPr>
      </w:pPr>
      <w:r>
        <w:rPr>
          <w:rFonts w:ascii="Calibri" w:hAnsi="Calibri" w:cs="Calibri"/>
          <w:b/>
          <w:sz w:val="24"/>
          <w:szCs w:val="24"/>
          <w:u w:val="single"/>
          <w:lang w:val="en"/>
        </w:rPr>
        <w:t>SIHLANGU 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VS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RAF</w:t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</w:r>
      <w:r>
        <w:rPr>
          <w:rFonts w:ascii="Calibri" w:hAnsi="Calibri" w:cs="Calibri"/>
          <w:b/>
          <w:sz w:val="24"/>
          <w:szCs w:val="24"/>
          <w:u w:val="single"/>
          <w:lang w:val="en"/>
        </w:rPr>
        <w:tab/>
        <w:t>37678/21</w:t>
      </w:r>
    </w:p>
    <w:p w:rsidR="00A45EF0" w:rsidRDefault="00A45EF0" w:rsidP="00A45EF0">
      <w:pPr>
        <w:pStyle w:val="ListParagraph"/>
        <w:rPr>
          <w:rFonts w:ascii="Calibri" w:hAnsi="Calibri" w:cs="Calibri"/>
          <w:b/>
          <w:sz w:val="24"/>
          <w:szCs w:val="24"/>
          <w:u w:val="single"/>
          <w:lang w:val="en"/>
        </w:rPr>
      </w:pPr>
    </w:p>
    <w:p w:rsidR="00EA61DC" w:rsidRPr="00A45EF0" w:rsidRDefault="00EA61DC" w:rsidP="00A45EF0">
      <w:pPr>
        <w:spacing w:after="160" w:line="259" w:lineRule="auto"/>
        <w:rPr>
          <w:rFonts w:ascii="Calibri" w:hAnsi="Calibri" w:cs="Calibri"/>
          <w:b/>
          <w:sz w:val="24"/>
          <w:szCs w:val="24"/>
          <w:u w:val="single"/>
          <w:lang w:val="en"/>
        </w:rPr>
      </w:pPr>
    </w:p>
    <w:sectPr w:rsidR="00EA61DC" w:rsidRPr="00A45E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D36270"/>
    <w:multiLevelType w:val="hybridMultilevel"/>
    <w:tmpl w:val="C066821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F52DC1"/>
    <w:multiLevelType w:val="hybridMultilevel"/>
    <w:tmpl w:val="5E12645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EF0"/>
    <w:rsid w:val="003A60E7"/>
    <w:rsid w:val="006A044C"/>
    <w:rsid w:val="00A45EF0"/>
    <w:rsid w:val="00EA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A285A5E"/>
  <w15:chartTrackingRefBased/>
  <w15:docId w15:val="{092C4441-5A4C-4D75-B3DC-A50CBC159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5EF0"/>
    <w:pPr>
      <w:spacing w:after="200" w:line="276" w:lineRule="auto"/>
    </w:pPr>
    <w:rPr>
      <w:rFonts w:eastAsiaTheme="minorEastAsia" w:cs="Times New Roman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5E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04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044C"/>
    <w:rPr>
      <w:rFonts w:ascii="Segoe UI" w:eastAsiaTheme="minorEastAsia" w:hAnsi="Segoe UI" w:cs="Segoe UI"/>
      <w:sz w:val="18"/>
      <w:szCs w:val="18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2CF9A.A378C580" TargetMode="External"/><Relationship Id="rId3" Type="http://schemas.openxmlformats.org/officeDocument/2006/relationships/settings" Target="settings.xml"/><Relationship Id="rId7" Type="http://schemas.openxmlformats.org/officeDocument/2006/relationships/image" Target="cid:image001.png@01D2CF9A.A378C5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2CF9A.A378C58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cid:image001.png@01D2CF9A.A378C58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1185</TotalTime>
  <Pages>4</Pages>
  <Words>1592</Words>
  <Characters>9077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Kedibone Masenya</dc:creator>
  <cp:keywords/>
  <dc:description/>
  <cp:lastModifiedBy>Judge Simone Bhana</cp:lastModifiedBy>
  <cp:revision>3</cp:revision>
  <cp:lastPrinted>2023-01-19T07:26:00Z</cp:lastPrinted>
  <dcterms:created xsi:type="dcterms:W3CDTF">2023-01-18T10:45:00Z</dcterms:created>
  <dcterms:modified xsi:type="dcterms:W3CDTF">2023-01-19T07:34:00Z</dcterms:modified>
</cp:coreProperties>
</file>